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82" w:rsidRDefault="001C7805">
      <w:r>
        <w:t xml:space="preserve">Commission on </w:t>
      </w:r>
      <w:r w:rsidR="00A5699E">
        <w:t xml:space="preserve">Disabilities </w:t>
      </w:r>
      <w:bookmarkStart w:id="0" w:name="_GoBack"/>
      <w:bookmarkEnd w:id="0"/>
    </w:p>
    <w:p w:rsidR="00A5699E" w:rsidRDefault="001C7805">
      <w:r>
        <w:t>Minutes: Sept</w:t>
      </w:r>
      <w:r w:rsidR="00A5699E">
        <w:t>ember 18, 2014</w:t>
      </w:r>
    </w:p>
    <w:p w:rsidR="00DE4568" w:rsidRDefault="00A5699E">
      <w:r>
        <w:t>Present: Prudence</w:t>
      </w:r>
      <w:r w:rsidR="001C7805">
        <w:t xml:space="preserve"> Hartshorn, Dionne Dupuis, Dinah </w:t>
      </w:r>
      <w:r w:rsidR="00DE4568">
        <w:t>O’Brien</w:t>
      </w:r>
    </w:p>
    <w:p w:rsidR="00A5699E" w:rsidRDefault="00A5699E">
      <w:r>
        <w:t>Absent:  Keven</w:t>
      </w:r>
      <w:r w:rsidR="001C7805">
        <w:t xml:space="preserve"> Joyce</w:t>
      </w:r>
      <w:r>
        <w:t xml:space="preserve"> and Charles</w:t>
      </w:r>
      <w:r w:rsidR="001C7805">
        <w:t xml:space="preserve"> Schena</w:t>
      </w:r>
    </w:p>
    <w:p w:rsidR="001C7805" w:rsidRDefault="001C7805">
      <w:r>
        <w:t>Guests:  Tom Finnegan, Ted Gentry Associates; James Jordan and Justin Tibeault Ai3 Architects; Judy Bennett, Kessler McGuinness &amp; Associates.</w:t>
      </w:r>
    </w:p>
    <w:p w:rsidR="00A5699E" w:rsidRDefault="00A5699E">
      <w:r>
        <w:t>Minutes</w:t>
      </w:r>
      <w:r w:rsidR="001C7805">
        <w:t xml:space="preserve"> of the June 2014 meeting are a</w:t>
      </w:r>
      <w:r>
        <w:t>ccepted</w:t>
      </w:r>
      <w:r w:rsidR="001C7805">
        <w:t xml:space="preserve"> as presented</w:t>
      </w:r>
      <w:r>
        <w:t>.</w:t>
      </w:r>
    </w:p>
    <w:p w:rsidR="00A5699E" w:rsidRDefault="00A5699E">
      <w:r>
        <w:t>Correspondence:  Phone call</w:t>
      </w:r>
      <w:r w:rsidR="001C7805">
        <w:t>s</w:t>
      </w:r>
      <w:r w:rsidR="004E08F6">
        <w:t>:</w:t>
      </w:r>
      <w:r>
        <w:t xml:space="preserve">  Beach and Parking Issues</w:t>
      </w:r>
      <w:r w:rsidR="004E08F6">
        <w:t>.   Letters:  Architectural Access Board</w:t>
      </w:r>
      <w:r w:rsidR="001C7805">
        <w:t xml:space="preserve"> two letters concerning 54</w:t>
      </w:r>
      <w:r w:rsidR="004E08F6">
        <w:t xml:space="preserve"> Headlands Drive</w:t>
      </w:r>
      <w:r w:rsidR="001C7805">
        <w:t>: 1.</w:t>
      </w:r>
      <w:r w:rsidR="004E08F6">
        <w:t xml:space="preserve"> small depression in asphalt that has been patched </w:t>
      </w:r>
      <w:proofErr w:type="gramStart"/>
      <w:r w:rsidR="004E08F6">
        <w:t xml:space="preserve">and </w:t>
      </w:r>
      <w:r w:rsidR="001C7805">
        <w:t xml:space="preserve"> 2</w:t>
      </w:r>
      <w:proofErr w:type="gramEnd"/>
      <w:r w:rsidR="001C7805">
        <w:t>.</w:t>
      </w:r>
      <w:r w:rsidR="004E08F6">
        <w:t xml:space="preserve"> requesting </w:t>
      </w:r>
      <w:r w:rsidR="001C7805">
        <w:t xml:space="preserve">proof </w:t>
      </w:r>
      <w:r w:rsidR="004E08F6">
        <w:t xml:space="preserve"> that patch is holding up; Independent Associates pamphlet on developing independent living plans; Dis-abilities Issues Winter addition; Greater Plymouth Performing Arts Center </w:t>
      </w:r>
      <w:r w:rsidR="001C7805">
        <w:t xml:space="preserve">variance </w:t>
      </w:r>
      <w:r w:rsidR="004E08F6">
        <w:t xml:space="preserve">which we have addressed;  article about the Beach Chairs from the Cape Cod Times which notes that in 2015 they will be delivering beach chairs to Plymouth.  </w:t>
      </w:r>
    </w:p>
    <w:p w:rsidR="00A5699E" w:rsidRDefault="00A5699E">
      <w:r>
        <w:t>Plymouth South High School</w:t>
      </w:r>
      <w:r w:rsidR="00424163">
        <w:t>:  Mr. Jordan presented the plans and overview of the proposed new high school noting that the majority of activity and pr</w:t>
      </w:r>
      <w:r w:rsidR="002C791A">
        <w:t xml:space="preserve">ograms </w:t>
      </w:r>
      <w:r w:rsidR="00424163">
        <w:t xml:space="preserve">will be </w:t>
      </w:r>
      <w:r w:rsidR="002C791A">
        <w:t xml:space="preserve">on </w:t>
      </w:r>
      <w:r w:rsidR="00424163">
        <w:t xml:space="preserve">the </w:t>
      </w:r>
      <w:r w:rsidR="002C791A">
        <w:t xml:space="preserve">first floor, right side of building for public use with gym, </w:t>
      </w:r>
      <w:r w:rsidR="00D90E48">
        <w:t>cafeteria, m</w:t>
      </w:r>
      <w:r w:rsidR="00947202">
        <w:t>usic</w:t>
      </w:r>
      <w:r w:rsidR="002C791A">
        <w:t xml:space="preserve">, etc. </w:t>
      </w:r>
      <w:r w:rsidR="00D90E48">
        <w:t>Mr. Jordan and his team have</w:t>
      </w:r>
      <w:r w:rsidR="002C791A">
        <w:t xml:space="preserve"> met with Paul McAul</w:t>
      </w:r>
      <w:r w:rsidR="00D90E48">
        <w:t>iffe</w:t>
      </w:r>
      <w:r w:rsidR="002C791A">
        <w:t xml:space="preserve">, </w:t>
      </w:r>
      <w:r w:rsidR="00D90E48">
        <w:t>B</w:t>
      </w:r>
      <w:r w:rsidR="002C791A">
        <w:t xml:space="preserve">uilding </w:t>
      </w:r>
      <w:r w:rsidR="00D90E48">
        <w:t>Inspector</w:t>
      </w:r>
      <w:r w:rsidR="002C791A">
        <w:t xml:space="preserve">, to review the proposed variances and </w:t>
      </w:r>
      <w:r w:rsidR="00D90E48">
        <w:t>received his approval</w:t>
      </w:r>
      <w:r w:rsidR="002C791A">
        <w:t>.  If</w:t>
      </w:r>
      <w:r w:rsidR="00D90E48">
        <w:t xml:space="preserve"> the Commission </w:t>
      </w:r>
      <w:r w:rsidR="00900EE1">
        <w:t>on Disabilities</w:t>
      </w:r>
      <w:r w:rsidR="00D90E48">
        <w:t xml:space="preserve"> approves</w:t>
      </w:r>
      <w:r w:rsidR="002C791A">
        <w:t xml:space="preserve"> then they will submit application</w:t>
      </w:r>
      <w:r w:rsidR="00D90E48">
        <w:t xml:space="preserve"> to the Department of Public Safety Architectural Access Board.</w:t>
      </w:r>
      <w:r w:rsidR="002C791A">
        <w:t xml:space="preserve"> </w:t>
      </w:r>
    </w:p>
    <w:p w:rsidR="00DA69DE" w:rsidRDefault="00DA69DE">
      <w:r>
        <w:tab/>
        <w:t>Variance #1:  H</w:t>
      </w:r>
      <w:r w:rsidR="002C791A">
        <w:t xml:space="preserve">andrails on auditorium ramp.  </w:t>
      </w:r>
      <w:proofErr w:type="gramStart"/>
      <w:r w:rsidR="002C791A">
        <w:t xml:space="preserve">Same </w:t>
      </w:r>
      <w:r>
        <w:t xml:space="preserve">configuration </w:t>
      </w:r>
      <w:r w:rsidR="002C791A">
        <w:t>as Plymouth North High School.</w:t>
      </w:r>
      <w:proofErr w:type="gramEnd"/>
      <w:r w:rsidR="002C791A">
        <w:t xml:space="preserve">  </w:t>
      </w:r>
      <w:r w:rsidR="00E45C52">
        <w:tab/>
      </w:r>
    </w:p>
    <w:p w:rsidR="00E45C52" w:rsidRDefault="00E45C52" w:rsidP="00DA69DE">
      <w:pPr>
        <w:ind w:left="720"/>
      </w:pPr>
      <w:r>
        <w:t xml:space="preserve">Variance #2:  </w:t>
      </w:r>
      <w:r w:rsidR="00DA69DE">
        <w:t>Accessible Route to the Stage</w:t>
      </w:r>
    </w:p>
    <w:p w:rsidR="00E45C52" w:rsidRDefault="00E45C52">
      <w:r>
        <w:tab/>
        <w:t xml:space="preserve">Variance #3:  </w:t>
      </w:r>
      <w:r w:rsidR="00DA69DE">
        <w:t xml:space="preserve">Continuous Handrails at Auditorium </w:t>
      </w:r>
      <w:proofErr w:type="spellStart"/>
      <w:r w:rsidR="00DA69DE">
        <w:t>Stairs</w:t>
      </w:r>
      <w:r>
        <w:t>ess</w:t>
      </w:r>
      <w:proofErr w:type="spellEnd"/>
    </w:p>
    <w:p w:rsidR="00E45C52" w:rsidRDefault="00E45C52">
      <w:r>
        <w:tab/>
        <w:t>Variance #4</w:t>
      </w:r>
      <w:r w:rsidR="00860AA9">
        <w:t>:</w:t>
      </w:r>
      <w:r>
        <w:t xml:space="preserve">  </w:t>
      </w:r>
      <w:r w:rsidR="00900EE1">
        <w:t>Uniform Tread Width</w:t>
      </w:r>
      <w:r>
        <w:t>.</w:t>
      </w:r>
    </w:p>
    <w:p w:rsidR="00E45C52" w:rsidRDefault="00860AA9">
      <w:r>
        <w:t>See details of presentation application.</w:t>
      </w:r>
    </w:p>
    <w:p w:rsidR="00900EE1" w:rsidRDefault="00900EE1">
      <w:r>
        <w:t>Moved by Dinah O’Brien, seconded by Dionne Dupuis that the Commission approved the following conditions for variance in relations to the Plymouth South High School project:</w:t>
      </w:r>
    </w:p>
    <w:p w:rsidR="00D44CD3" w:rsidRDefault="00D44CD3">
      <w:proofErr w:type="gramStart"/>
      <w:r>
        <w:t xml:space="preserve">24.5  </w:t>
      </w:r>
      <w:r w:rsidR="00947202">
        <w:t>Handrails</w:t>
      </w:r>
      <w:proofErr w:type="gramEnd"/>
      <w:r>
        <w:t xml:space="preserve"> on Auditorium ramp</w:t>
      </w:r>
    </w:p>
    <w:p w:rsidR="00D44CD3" w:rsidRDefault="00D44CD3">
      <w:proofErr w:type="gramStart"/>
      <w:r>
        <w:t>14.6  Access</w:t>
      </w:r>
      <w:proofErr w:type="gramEnd"/>
      <w:r>
        <w:t xml:space="preserve"> to the Stage from Balcony Seats</w:t>
      </w:r>
    </w:p>
    <w:p w:rsidR="00D44CD3" w:rsidRDefault="00D44CD3">
      <w:proofErr w:type="gramStart"/>
      <w:r>
        <w:t>27.4.1  Continuous</w:t>
      </w:r>
      <w:proofErr w:type="gramEnd"/>
      <w:r>
        <w:t xml:space="preserve"> handrails on auditorium stairs</w:t>
      </w:r>
    </w:p>
    <w:p w:rsidR="00D44CD3" w:rsidRDefault="00D44CD3">
      <w:proofErr w:type="gramStart"/>
      <w:r>
        <w:t>27.2  Stair</w:t>
      </w:r>
      <w:proofErr w:type="gramEnd"/>
      <w:r>
        <w:t xml:space="preserve"> Treads</w:t>
      </w:r>
    </w:p>
    <w:p w:rsidR="00D44CD3" w:rsidRDefault="00D44CD3">
      <w:r>
        <w:lastRenderedPageBreak/>
        <w:t xml:space="preserve"> Approved 3 in favor and 0 opposed.  </w:t>
      </w:r>
    </w:p>
    <w:p w:rsidR="00947202" w:rsidRDefault="00947202"/>
    <w:p w:rsidR="00947202" w:rsidRDefault="00947202">
      <w:r>
        <w:t>Indian Head Resort Handicapped opinion:   Keven was going to draft a letter of support to the Board of Selectmen.</w:t>
      </w:r>
    </w:p>
    <w:p w:rsidR="00947202" w:rsidRDefault="00947202"/>
    <w:p w:rsidR="00947202" w:rsidRDefault="00947202">
      <w:proofErr w:type="gramStart"/>
      <w:r>
        <w:t>Plymouth Beach ramp.</w:t>
      </w:r>
      <w:proofErr w:type="gramEnd"/>
      <w:r>
        <w:t xml:space="preserve">  Will be installed for 2015 beach season</w:t>
      </w:r>
    </w:p>
    <w:p w:rsidR="00947202" w:rsidRDefault="00947202"/>
    <w:p w:rsidR="000C50EF" w:rsidRDefault="00947202">
      <w:r>
        <w:t>Smile:  no real update.</w:t>
      </w:r>
    </w:p>
    <w:p w:rsidR="000C50EF" w:rsidRDefault="000C50EF">
      <w:r>
        <w:t>New Business:   Dion</w:t>
      </w:r>
      <w:r w:rsidR="00900EE1">
        <w:t>ne</w:t>
      </w:r>
      <w:r>
        <w:t xml:space="preserve"> has been in touch with Real abilities about March film festival.  Once she hears she can be in touch with ARC of Plymouth for film selection and a speaker on the subject of the film</w:t>
      </w:r>
      <w:r w:rsidR="00900EE1">
        <w:t xml:space="preserve"> </w:t>
      </w:r>
      <w:proofErr w:type="gramStart"/>
      <w:r w:rsidR="00900EE1">
        <w:t>Once</w:t>
      </w:r>
      <w:proofErr w:type="gramEnd"/>
      <w:r w:rsidR="00900EE1">
        <w:t xml:space="preserve"> this</w:t>
      </w:r>
      <w:r>
        <w:t xml:space="preserve"> is place then Dion</w:t>
      </w:r>
      <w:r w:rsidR="00900EE1">
        <w:t>ne</w:t>
      </w:r>
      <w:r>
        <w:t xml:space="preserve"> will invite ARC</w:t>
      </w:r>
      <w:r w:rsidR="001B7A91">
        <w:t xml:space="preserve"> of Plymouth</w:t>
      </w:r>
      <w:r>
        <w:t xml:space="preserve"> and Sharon Larosa and others involved to next meeting to set next steps.</w:t>
      </w:r>
    </w:p>
    <w:p w:rsidR="00265590" w:rsidRDefault="00265590"/>
    <w:p w:rsidR="00265590" w:rsidRDefault="00265590">
      <w:r>
        <w:t>Dion</w:t>
      </w:r>
      <w:r w:rsidR="00900EE1">
        <w:t>ne</w:t>
      </w:r>
      <w:r>
        <w:t xml:space="preserve"> </w:t>
      </w:r>
      <w:r w:rsidR="00900EE1">
        <w:t>moved</w:t>
      </w:r>
      <w:r>
        <w:t xml:space="preserve"> to adjourn and Dinah second.</w:t>
      </w:r>
      <w:r w:rsidR="00900EE1">
        <w:t xml:space="preserve">  </w:t>
      </w:r>
      <w:proofErr w:type="gramStart"/>
      <w:r w:rsidR="00900EE1">
        <w:t>Approved at 7:30 p.m.</w:t>
      </w:r>
      <w:proofErr w:type="gramEnd"/>
    </w:p>
    <w:p w:rsidR="00947202" w:rsidRDefault="000C50EF">
      <w:proofErr w:type="gramStart"/>
      <w:r>
        <w:t>Next Meeting October 16, 2014</w:t>
      </w:r>
      <w:r w:rsidR="00900EE1">
        <w:t xml:space="preserve"> in the Board Room of the Plymouth Public Library at 6:00 p.m.</w:t>
      </w:r>
      <w:proofErr w:type="gramEnd"/>
    </w:p>
    <w:sectPr w:rsidR="00947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9E"/>
    <w:rsid w:val="000C50EF"/>
    <w:rsid w:val="001B7A91"/>
    <w:rsid w:val="001C7805"/>
    <w:rsid w:val="00265590"/>
    <w:rsid w:val="002C791A"/>
    <w:rsid w:val="00424163"/>
    <w:rsid w:val="004E08F6"/>
    <w:rsid w:val="00860AA9"/>
    <w:rsid w:val="00900EE1"/>
    <w:rsid w:val="00947202"/>
    <w:rsid w:val="00A0491D"/>
    <w:rsid w:val="00A5699E"/>
    <w:rsid w:val="00B34D44"/>
    <w:rsid w:val="00B5285D"/>
    <w:rsid w:val="00D44CD3"/>
    <w:rsid w:val="00D90E48"/>
    <w:rsid w:val="00DA69DE"/>
    <w:rsid w:val="00DE4568"/>
    <w:rsid w:val="00E45C52"/>
    <w:rsid w:val="00F17182"/>
    <w:rsid w:val="00F21655"/>
    <w:rsid w:val="00F43459"/>
    <w:rsid w:val="00F5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Dinah</dc:creator>
  <cp:lastModifiedBy>Dinah</cp:lastModifiedBy>
  <cp:revision>9</cp:revision>
  <dcterms:created xsi:type="dcterms:W3CDTF">2014-09-18T21:47:00Z</dcterms:created>
  <dcterms:modified xsi:type="dcterms:W3CDTF">2014-09-19T14:31:00Z</dcterms:modified>
</cp:coreProperties>
</file>